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9F6" w:rsidRPr="00BF4FBA" w:rsidRDefault="001279F6" w:rsidP="009573BE">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279F6" w:rsidRPr="00D046D8" w:rsidTr="009573BE">
        <w:trPr>
          <w:trHeight w:val="432"/>
        </w:trPr>
        <w:tc>
          <w:tcPr>
            <w:tcW w:w="10368" w:type="dxa"/>
            <w:shd w:val="clear" w:color="auto" w:fill="000080"/>
          </w:tcPr>
          <w:p w:rsidR="001279F6" w:rsidRPr="002E4212" w:rsidRDefault="00812BDD" w:rsidP="00232DB5">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w:t>
            </w:r>
            <w:r w:rsidR="00D046D8">
              <w:rPr>
                <w:b/>
                <w:sz w:val="24"/>
                <w:szCs w:val="24"/>
              </w:rPr>
              <w:t>R</w:t>
            </w:r>
            <w:r w:rsidR="00D046D8" w:rsidRPr="00D046D8">
              <w:rPr>
                <w:b/>
                <w:sz w:val="24"/>
                <w:szCs w:val="24"/>
                <w:lang w:val="ru-RU"/>
              </w:rPr>
              <w:t xml:space="preserve">2 </w:t>
            </w:r>
            <w:r w:rsidRPr="002E4212">
              <w:rPr>
                <w:b/>
                <w:sz w:val="24"/>
                <w:szCs w:val="24"/>
                <w:lang w:val="ru-RU"/>
              </w:rPr>
              <w:t>Enterprise</w:t>
            </w:r>
            <w:r w:rsidRPr="002E4212">
              <w:rPr>
                <w:b/>
                <w:color w:val="FFFFFF"/>
                <w:sz w:val="24"/>
                <w:szCs w:val="24"/>
                <w:vertAlign w:val="superscript"/>
                <w:lang w:val="ru-RU"/>
              </w:rPr>
              <w:t xml:space="preserve"> </w:t>
            </w:r>
            <w:r w:rsidR="00232DB5" w:rsidRPr="00EE0E37">
              <w:rPr>
                <w:b/>
                <w:noProof/>
                <w:sz w:val="24"/>
                <w:szCs w:val="24"/>
                <w:highlight w:val="lightGray"/>
                <w:u w:val="single"/>
              </w:rPr>
              <w:fldChar w:fldCharType="begin">
                <w:ffData>
                  <w:name w:val=""/>
                  <w:enabled/>
                  <w:calcOnExit w:val="0"/>
                  <w:textInput/>
                </w:ffData>
              </w:fldChar>
            </w:r>
            <w:r w:rsidR="00232DB5" w:rsidRPr="00EE0E37">
              <w:rPr>
                <w:b/>
                <w:noProof/>
                <w:sz w:val="24"/>
                <w:szCs w:val="24"/>
                <w:highlight w:val="lightGray"/>
                <w:u w:val="single"/>
                <w:lang w:val="ru-RU"/>
              </w:rPr>
              <w:instrText xml:space="preserve"> </w:instrText>
            </w:r>
            <w:r w:rsidR="00232DB5" w:rsidRPr="00EE0E37">
              <w:rPr>
                <w:b/>
                <w:noProof/>
                <w:sz w:val="24"/>
                <w:szCs w:val="24"/>
                <w:highlight w:val="lightGray"/>
                <w:u w:val="single"/>
              </w:rPr>
              <w:instrText>FORMTEXT</w:instrText>
            </w:r>
            <w:r w:rsidR="00232DB5" w:rsidRPr="00EE0E37">
              <w:rPr>
                <w:b/>
                <w:noProof/>
                <w:sz w:val="24"/>
                <w:szCs w:val="24"/>
                <w:highlight w:val="lightGray"/>
                <w:u w:val="single"/>
                <w:lang w:val="ru-RU"/>
              </w:rPr>
              <w:instrText xml:space="preserve"> </w:instrText>
            </w:r>
            <w:r w:rsidR="00232DB5" w:rsidRPr="00EE0E37">
              <w:rPr>
                <w:b/>
                <w:noProof/>
                <w:sz w:val="24"/>
                <w:szCs w:val="24"/>
                <w:highlight w:val="lightGray"/>
                <w:u w:val="single"/>
              </w:rPr>
            </w:r>
            <w:r w:rsidR="00232DB5" w:rsidRPr="00EE0E37">
              <w:rPr>
                <w:b/>
                <w:noProof/>
                <w:sz w:val="24"/>
                <w:szCs w:val="24"/>
                <w:highlight w:val="lightGray"/>
                <w:u w:val="single"/>
              </w:rPr>
              <w:fldChar w:fldCharType="separate"/>
            </w:r>
            <w:bookmarkStart w:id="3" w:name="_GoBack"/>
            <w:r w:rsidR="00232DB5" w:rsidRPr="00EE0E37">
              <w:rPr>
                <w:b/>
                <w:noProof/>
                <w:sz w:val="24"/>
                <w:szCs w:val="24"/>
                <w:highlight w:val="lightGray"/>
                <w:u w:val="single"/>
              </w:rPr>
              <w:t> </w:t>
            </w:r>
            <w:r w:rsidR="00232DB5" w:rsidRPr="00EE0E37">
              <w:rPr>
                <w:b/>
                <w:noProof/>
                <w:sz w:val="24"/>
                <w:szCs w:val="24"/>
                <w:highlight w:val="lightGray"/>
                <w:u w:val="single"/>
              </w:rPr>
              <w:t> </w:t>
            </w:r>
            <w:r w:rsidR="00232DB5" w:rsidRPr="00EE0E37">
              <w:rPr>
                <w:b/>
                <w:noProof/>
                <w:sz w:val="24"/>
                <w:szCs w:val="24"/>
                <w:highlight w:val="lightGray"/>
                <w:u w:val="single"/>
              </w:rPr>
              <w:t> </w:t>
            </w:r>
            <w:r w:rsidR="00232DB5" w:rsidRPr="00EE0E37">
              <w:rPr>
                <w:b/>
                <w:noProof/>
                <w:sz w:val="24"/>
                <w:szCs w:val="24"/>
                <w:highlight w:val="lightGray"/>
                <w:u w:val="single"/>
              </w:rPr>
              <w:t> </w:t>
            </w:r>
            <w:r w:rsidR="00232DB5" w:rsidRPr="00EE0E37">
              <w:rPr>
                <w:b/>
                <w:noProof/>
                <w:sz w:val="24"/>
                <w:szCs w:val="24"/>
                <w:highlight w:val="lightGray"/>
                <w:u w:val="single"/>
              </w:rPr>
              <w:t> </w:t>
            </w:r>
            <w:bookmarkEnd w:id="3"/>
            <w:r w:rsidR="00232DB5" w:rsidRPr="00EE0E37">
              <w:rPr>
                <w:b/>
                <w:noProof/>
                <w:sz w:val="24"/>
                <w:szCs w:val="24"/>
                <w:highlight w:val="lightGray"/>
                <w:u w:val="single"/>
              </w:rPr>
              <w:fldChar w:fldCharType="end"/>
            </w:r>
            <w:r w:rsidR="00FF7A10"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Edition (для использования только в среде выполнения)</w:t>
            </w:r>
            <w:r w:rsidR="001279F6" w:rsidRPr="002E4212">
              <w:rPr>
                <w:b/>
                <w:sz w:val="24"/>
                <w:szCs w:val="24"/>
                <w:lang w:val="ru-RU"/>
              </w:rPr>
              <w:t xml:space="preserve"> </w:t>
            </w:r>
          </w:p>
        </w:tc>
      </w:tr>
      <w:tr w:rsidR="001279F6" w:rsidRPr="002E4212" w:rsidTr="009573BE">
        <w:tblPrEx>
          <w:tblCellMar>
            <w:left w:w="115" w:type="dxa"/>
            <w:right w:w="115" w:type="dxa"/>
          </w:tblCellMar>
        </w:tblPrEx>
        <w:tc>
          <w:tcPr>
            <w:tcW w:w="10368" w:type="dxa"/>
          </w:tcPr>
          <w:p w:rsidR="001279F6" w:rsidRPr="002E4212" w:rsidRDefault="001279F6" w:rsidP="009573BE">
            <w:pPr>
              <w:rPr>
                <w:sz w:val="24"/>
                <w:szCs w:val="24"/>
                <w:lang w:val="ru-RU"/>
              </w:rPr>
            </w:pPr>
          </w:p>
          <w:p w:rsidR="001279F6" w:rsidRPr="002E4212" w:rsidRDefault="001279F6" w:rsidP="00140E9F">
            <w:pPr>
              <w:rPr>
                <w:b/>
                <w:sz w:val="24"/>
                <w:szCs w:val="24"/>
              </w:rPr>
            </w:pPr>
            <w:r w:rsidRPr="002E4212">
              <w:rPr>
                <w:b/>
                <w:sz w:val="24"/>
                <w:szCs w:val="24"/>
                <w:lang w:val="ru-RU"/>
              </w:rPr>
              <w:t>Лицензии:</w:t>
            </w:r>
            <w:r w:rsidRPr="002E4212">
              <w:rPr>
                <w:b/>
                <w:sz w:val="24"/>
                <w:szCs w:val="24"/>
              </w:rPr>
              <w:t xml:space="preserve"> </w:t>
            </w:r>
            <w:bookmarkStart w:id="4" w:name="Text33"/>
            <w:r w:rsidR="00140E9F" w:rsidRPr="002E4212">
              <w:rPr>
                <w:b/>
                <w:sz w:val="24"/>
                <w:szCs w:val="24"/>
              </w:rPr>
              <w:fldChar w:fldCharType="begin">
                <w:ffData>
                  <w:name w:val="Text33"/>
                  <w:enabled/>
                  <w:calcOnExit w:val="0"/>
                  <w:textInput/>
                </w:ffData>
              </w:fldChar>
            </w:r>
            <w:r w:rsidR="00140E9F" w:rsidRPr="002E4212">
              <w:rPr>
                <w:b/>
                <w:sz w:val="24"/>
                <w:szCs w:val="24"/>
              </w:rPr>
              <w:instrText xml:space="preserve"> FORMTEXT </w:instrText>
            </w:r>
            <w:r w:rsidR="00140E9F" w:rsidRPr="002E4212">
              <w:rPr>
                <w:b/>
                <w:sz w:val="24"/>
                <w:szCs w:val="24"/>
              </w:rPr>
            </w:r>
            <w:r w:rsidR="00140E9F" w:rsidRPr="002E4212">
              <w:rPr>
                <w:b/>
                <w:sz w:val="24"/>
                <w:szCs w:val="24"/>
              </w:rPr>
              <w:fldChar w:fldCharType="separate"/>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sz w:val="24"/>
                <w:szCs w:val="24"/>
              </w:rPr>
              <w:fldChar w:fldCharType="end"/>
            </w:r>
            <w:bookmarkEnd w:id="4"/>
            <w:r w:rsidR="00FF7A10" w:rsidRPr="002E4212">
              <w:rPr>
                <w:rStyle w:val="FootnoteReference"/>
                <w:b/>
                <w:sz w:val="24"/>
                <w:szCs w:val="24"/>
              </w:rPr>
              <w:footnoteReference w:id="2"/>
            </w:r>
            <w:r w:rsidRPr="002E4212">
              <w:rPr>
                <w:b/>
                <w:sz w:val="24"/>
                <w:szCs w:val="24"/>
              </w:rPr>
              <w:t xml:space="preserve"> </w:t>
            </w:r>
          </w:p>
        </w:tc>
      </w:tr>
      <w:tr w:rsidR="001279F6" w:rsidRPr="002E4212" w:rsidTr="009573BE">
        <w:tc>
          <w:tcPr>
            <w:tcW w:w="10368" w:type="dxa"/>
          </w:tcPr>
          <w:p w:rsidR="001279F6" w:rsidRPr="00C3574D" w:rsidRDefault="001279F6" w:rsidP="009573BE">
            <w:pPr>
              <w:rPr>
                <w:b/>
                <w:sz w:val="24"/>
                <w:szCs w:val="24"/>
              </w:rPr>
            </w:pPr>
          </w:p>
        </w:tc>
      </w:tr>
      <w:tr w:rsidR="001279F6" w:rsidRPr="00975F9F" w:rsidTr="009573BE">
        <w:tblPrEx>
          <w:tblCellMar>
            <w:left w:w="115" w:type="dxa"/>
            <w:right w:w="115" w:type="dxa"/>
          </w:tblCellMar>
        </w:tblPrEx>
        <w:tc>
          <w:tcPr>
            <w:tcW w:w="10368" w:type="dxa"/>
            <w:shd w:val="clear" w:color="auto" w:fill="000080"/>
            <w:vAlign w:val="center"/>
          </w:tcPr>
          <w:p w:rsidR="001279F6" w:rsidRPr="00470086" w:rsidRDefault="001279F6" w:rsidP="009573BE">
            <w:pPr>
              <w:rPr>
                <w:b/>
                <w:lang w:val="ru-RU"/>
              </w:rPr>
            </w:pPr>
            <w:r w:rsidRPr="00470086">
              <w:rPr>
                <w:b/>
                <w:lang w:val="ru-RU"/>
              </w:rPr>
              <w:t>ЛИЦЕНЗИОННОЕ СОГЛАШЕНИЕ С КОНЕЧНЫМ ПОЛЬЗОВАТЕЛЕМ</w:t>
            </w:r>
          </w:p>
        </w:tc>
      </w:tr>
    </w:tbl>
    <w:p w:rsidR="001279F6" w:rsidRPr="002E4212" w:rsidRDefault="001279F6" w:rsidP="009573BE">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1279F6" w:rsidRPr="002E4212" w:rsidRDefault="001279F6" w:rsidP="00CF2EEA">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00CF2EEA"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1279F6" w:rsidRPr="002E4212" w:rsidRDefault="001279F6" w:rsidP="009573BE">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279F6" w:rsidRPr="002E4212" w:rsidRDefault="001279F6" w:rsidP="009573BE">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1279F6" w:rsidRPr="002E4212" w:rsidRDefault="001279F6" w:rsidP="006B0BF4">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00C9764C"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sidR="006B0BF4">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1279F6" w:rsidRPr="002E4212" w:rsidRDefault="001279F6" w:rsidP="009573BE">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1279F6" w:rsidRPr="002E4212" w:rsidRDefault="001279F6" w:rsidP="009573BE">
      <w:pPr>
        <w:pStyle w:val="Heading1"/>
        <w:widowControl w:val="0"/>
        <w:ind w:left="360" w:hanging="360"/>
        <w:rPr>
          <w:sz w:val="20"/>
          <w:szCs w:val="20"/>
        </w:rPr>
      </w:pPr>
      <w:r w:rsidRPr="002E4212">
        <w:rPr>
          <w:sz w:val="20"/>
          <w:szCs w:val="20"/>
          <w:lang w:val="ru-RU"/>
        </w:rPr>
        <w:t>ОБЗОР.</w:t>
      </w:r>
    </w:p>
    <w:p w:rsidR="001279F6" w:rsidRPr="002E4212" w:rsidRDefault="001279F6" w:rsidP="009573BE">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1279F6" w:rsidRPr="002E4212" w:rsidRDefault="001279F6" w:rsidP="009573BE">
      <w:pPr>
        <w:pStyle w:val="Bullet3"/>
        <w:widowControl w:val="0"/>
        <w:rPr>
          <w:sz w:val="20"/>
          <w:szCs w:val="20"/>
        </w:rPr>
      </w:pPr>
      <w:r w:rsidRPr="002E4212">
        <w:rPr>
          <w:sz w:val="20"/>
          <w:szCs w:val="20"/>
          <w:lang w:val="ru-RU"/>
        </w:rPr>
        <w:t>серверное программное обеспечение и</w:t>
      </w:r>
    </w:p>
    <w:p w:rsidR="001279F6" w:rsidRPr="002E4212" w:rsidRDefault="001279F6" w:rsidP="009573BE">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279F6" w:rsidRPr="002E4212" w:rsidRDefault="001279F6" w:rsidP="009573BE">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1279F6" w:rsidRPr="002E4212" w:rsidRDefault="001279F6" w:rsidP="009573BE">
      <w:pPr>
        <w:pStyle w:val="Heading2"/>
        <w:widowControl w:val="0"/>
        <w:rPr>
          <w:sz w:val="20"/>
          <w:szCs w:val="20"/>
        </w:rPr>
      </w:pPr>
      <w:r w:rsidRPr="002E4212">
        <w:rPr>
          <w:sz w:val="20"/>
          <w:szCs w:val="20"/>
          <w:lang w:val="ru-RU"/>
        </w:rPr>
        <w:lastRenderedPageBreak/>
        <w:t>Терминология лицензии.</w:t>
      </w:r>
    </w:p>
    <w:p w:rsidR="001279F6" w:rsidRPr="002E4212" w:rsidRDefault="001279F6" w:rsidP="009573BE">
      <w:pPr>
        <w:pStyle w:val="Bullet3"/>
        <w:widowControl w:val="0"/>
        <w:rPr>
          <w:sz w:val="20"/>
          <w:szCs w:val="20"/>
          <w:lang w:val="ru-RU"/>
        </w:rPr>
      </w:pPr>
      <w:r w:rsidRPr="002E4212">
        <w:rPr>
          <w:b/>
          <w:sz w:val="20"/>
          <w:szCs w:val="20"/>
          <w:lang w:val="ru-RU"/>
        </w:rPr>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279F6" w:rsidRPr="002E4212" w:rsidRDefault="001279F6" w:rsidP="00812BDD">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w:t>
      </w:r>
      <w:r w:rsidR="00812BDD" w:rsidRPr="002E4212">
        <w:rPr>
          <w:sz w:val="20"/>
          <w:szCs w:val="20"/>
          <w:lang w:val="ru-RU"/>
        </w:rPr>
        <w:t>Устанавливая программное обеспечение, вы «запускаете экземпляр» программного обеспечения.</w:t>
      </w:r>
      <w:r w:rsidRPr="002E4212">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1279F6" w:rsidRPr="002E4212" w:rsidRDefault="001279F6" w:rsidP="009573BE">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1279F6" w:rsidRPr="002E4212" w:rsidRDefault="001279F6" w:rsidP="009573BE">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279F6" w:rsidRPr="002E4212" w:rsidRDefault="001279F6" w:rsidP="009573BE">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279F6" w:rsidRPr="007A1C03" w:rsidRDefault="001279F6" w:rsidP="002B4C1A">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002B4C1A"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1279F6" w:rsidRPr="007A1C03" w:rsidRDefault="001279F6" w:rsidP="009573BE">
      <w:pPr>
        <w:pStyle w:val="Bullet4"/>
        <w:widowControl w:val="0"/>
        <w:rPr>
          <w:sz w:val="20"/>
          <w:szCs w:val="20"/>
        </w:rPr>
      </w:pPr>
      <w:r w:rsidRPr="007A1C03">
        <w:rPr>
          <w:sz w:val="20"/>
          <w:szCs w:val="20"/>
          <w:lang w:val="ru-RU"/>
        </w:rPr>
        <w:t>одну физическую операционную среду;</w:t>
      </w:r>
    </w:p>
    <w:p w:rsidR="001279F6" w:rsidRPr="007A1C03" w:rsidRDefault="001279F6" w:rsidP="009573BE">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1279F6" w:rsidRPr="007A1C03" w:rsidRDefault="001279F6" w:rsidP="009573BE">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279F6" w:rsidRPr="007A1C03" w:rsidRDefault="001279F6" w:rsidP="009573BE">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1279F6" w:rsidRPr="007A1C03" w:rsidRDefault="001279F6" w:rsidP="009573BE">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1279F6" w:rsidRPr="007A1C03" w:rsidRDefault="001279F6" w:rsidP="009573BE">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279F6" w:rsidRPr="007A1C03" w:rsidRDefault="001279F6" w:rsidP="009573BE">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1279F6" w:rsidRPr="007A1C03" w:rsidRDefault="001279F6" w:rsidP="009573BE">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1279F6" w:rsidRPr="002E4212" w:rsidRDefault="001279F6" w:rsidP="009573BE">
      <w:pPr>
        <w:pStyle w:val="Heading1"/>
        <w:widowControl w:val="0"/>
        <w:ind w:left="360" w:hanging="360"/>
        <w:rPr>
          <w:sz w:val="20"/>
          <w:szCs w:val="20"/>
        </w:rPr>
      </w:pPr>
      <w:r w:rsidRPr="002E4212">
        <w:rPr>
          <w:sz w:val="20"/>
          <w:szCs w:val="20"/>
          <w:lang w:val="ru-RU"/>
        </w:rPr>
        <w:t>ПРАВА НА ИСПОЛЬЗОВАНИЕ.</w:t>
      </w:r>
    </w:p>
    <w:p w:rsidR="001279F6" w:rsidRPr="002E4212" w:rsidRDefault="001279F6" w:rsidP="00223857">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00812BDD"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223857">
        <w:rPr>
          <w:b w:val="0"/>
          <w:sz w:val="20"/>
          <w:szCs w:val="20"/>
        </w:rPr>
        <w:t> </w:t>
      </w:r>
      <w:r w:rsidR="00812BDD" w:rsidRPr="002E4212">
        <w:rPr>
          <w:b w:val="0"/>
          <w:sz w:val="20"/>
          <w:szCs w:val="20"/>
          <w:lang w:val="ru-RU"/>
        </w:rPr>
        <w:t>соответствии с описанной ниже процедурой.</w:t>
      </w:r>
    </w:p>
    <w:p w:rsidR="001279F6" w:rsidRPr="002E4212" w:rsidRDefault="001279F6" w:rsidP="00812BDD">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00812BDD" w:rsidRPr="002E4212">
        <w:rPr>
          <w:b w:val="0"/>
          <w:sz w:val="20"/>
          <w:szCs w:val="20"/>
          <w:lang w:val="ru-RU"/>
        </w:rPr>
        <w:t>Доступно два варианта:</w:t>
      </w:r>
    </w:p>
    <w:p w:rsidR="001279F6" w:rsidRPr="002E4212" w:rsidRDefault="001279F6" w:rsidP="00812BDD">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00812BDD" w:rsidRPr="002E4212">
        <w:rPr>
          <w:b w:val="0"/>
          <w:sz w:val="20"/>
          <w:szCs w:val="20"/>
          <w:lang w:val="ru-RU"/>
        </w:rPr>
        <w:t xml:space="preserve">Если выбран этот вариант, необходимое число лицензий равно количеству физических ядер на сервере, умноженному на соответствующий коэффициент, </w:t>
      </w:r>
      <w:r w:rsidR="00812BDD" w:rsidRPr="002E4212">
        <w:rPr>
          <w:b w:val="0"/>
          <w:sz w:val="20"/>
          <w:szCs w:val="20"/>
          <w:lang w:val="ru-RU"/>
        </w:rPr>
        <w:lastRenderedPageBreak/>
        <w:t>указанный по адресу http://go.microsoft.com/fwlink/?LinkID=229882.</w:t>
      </w:r>
    </w:p>
    <w:p w:rsidR="001279F6" w:rsidRPr="002E4212" w:rsidRDefault="001279F6" w:rsidP="00D20585">
      <w:pPr>
        <w:pStyle w:val="Heading3Bold"/>
        <w:widowControl w:val="0"/>
        <w:tabs>
          <w:tab w:val="clear" w:pos="1077"/>
          <w:tab w:val="clear" w:pos="1440"/>
        </w:tabs>
        <w:rPr>
          <w:sz w:val="20"/>
          <w:szCs w:val="20"/>
          <w:lang w:val="ru-RU"/>
        </w:rPr>
      </w:pPr>
      <w:r w:rsidRPr="002E4212">
        <w:rPr>
          <w:rFonts w:eastAsia="SimSun"/>
          <w:sz w:val="20"/>
          <w:szCs w:val="20"/>
          <w:lang w:val="ru-RU"/>
        </w:rPr>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472738"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00D20585" w:rsidRPr="002E4212">
        <w:rPr>
          <w:b w:val="0"/>
          <w:sz w:val="20"/>
          <w:szCs w:val="20"/>
        </w:rPr>
        <w:t> </w:t>
      </w:r>
      <w:r w:rsidRPr="002E4212">
        <w:rPr>
          <w:b w:val="0"/>
          <w:sz w:val="20"/>
          <w:szCs w:val="20"/>
          <w:lang w:val="ru-RU"/>
        </w:rPr>
        <w:t>одним аппаратным потоком, требуется лицензия на каждый дополн</w:t>
      </w:r>
      <w:r w:rsidR="00AF1C5B" w:rsidRPr="002E4212">
        <w:rPr>
          <w:b w:val="0"/>
          <w:sz w:val="20"/>
          <w:szCs w:val="20"/>
          <w:lang w:val="ru-RU"/>
        </w:rPr>
        <w:t xml:space="preserve">ительный поток, сопоставленный </w:t>
      </w:r>
      <w:r w:rsidRPr="002E4212">
        <w:rPr>
          <w:b w:val="0"/>
          <w:sz w:val="20"/>
          <w:szCs w:val="20"/>
          <w:lang w:val="ru-RU"/>
        </w:rPr>
        <w:t>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1279F6" w:rsidRPr="002E4212" w:rsidRDefault="001279F6" w:rsidP="009573BE">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1279F6" w:rsidRPr="002E4212" w:rsidRDefault="00812BDD" w:rsidP="00812BDD">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001279F6" w:rsidRPr="002E4212">
        <w:rPr>
          <w:sz w:val="20"/>
          <w:szCs w:val="20"/>
          <w:lang w:val="ru-RU"/>
        </w:rPr>
        <w:t xml:space="preserve"> </w:t>
      </w:r>
      <w:r w:rsidRPr="002E4212">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1279F6" w:rsidRPr="002E4212">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1279F6" w:rsidRPr="002E4212" w:rsidRDefault="00812BDD" w:rsidP="009573BE">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001279F6"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1279F6" w:rsidRPr="002E4212" w:rsidRDefault="001279F6" w:rsidP="00CA0B86">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00812BDD"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sidR="00CA0B86">
        <w:rPr>
          <w:b w:val="0"/>
          <w:sz w:val="20"/>
          <w:szCs w:val="20"/>
        </w:rPr>
        <w:t> </w:t>
      </w:r>
      <w:r w:rsidR="00812BDD" w:rsidRPr="002E4212">
        <w:rPr>
          <w:b w:val="0"/>
          <w:sz w:val="20"/>
          <w:szCs w:val="20"/>
          <w:lang w:val="ru-RU"/>
        </w:rPr>
        <w:t>необходимых лицензий.</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w:t>
      </w:r>
      <w:r w:rsidR="00812BDD" w:rsidRPr="002E4212">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2E4212">
        <w:rPr>
          <w:sz w:val="20"/>
          <w:szCs w:val="20"/>
          <w:lang w:val="ru-RU"/>
        </w:rPr>
        <w:t xml:space="preserve"> </w:t>
      </w:r>
      <w:r w:rsidR="00812BDD" w:rsidRPr="002E4212">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2E4212">
        <w:rPr>
          <w:sz w:val="20"/>
          <w:szCs w:val="20"/>
          <w:lang w:val="ru-RU"/>
        </w:rPr>
        <w:t xml:space="preserve"> </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w:t>
      </w:r>
      <w:r w:rsidR="00812BDD" w:rsidRPr="002E4212">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2E4212">
        <w:rPr>
          <w:sz w:val="20"/>
          <w:szCs w:val="20"/>
          <w:lang w:val="ru-RU"/>
        </w:rPr>
        <w:t xml:space="preserve"> </w:t>
      </w:r>
    </w:p>
    <w:p w:rsidR="001279F6" w:rsidRPr="002E4212" w:rsidRDefault="001279F6" w:rsidP="00BF438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sidR="00BF438C">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1279F6" w:rsidRPr="002E4212" w:rsidRDefault="001279F6" w:rsidP="009573BE">
      <w:pPr>
        <w:pStyle w:val="Bullet3"/>
        <w:widowControl w:val="0"/>
        <w:rPr>
          <w:sz w:val="20"/>
          <w:szCs w:val="20"/>
        </w:rPr>
      </w:pPr>
      <w:r w:rsidRPr="002E4212">
        <w:rPr>
          <w:sz w:val="20"/>
          <w:szCs w:val="20"/>
          <w:lang w:val="ru-RU"/>
        </w:rPr>
        <w:t>Средства администрирования и мониторинга</w:t>
      </w:r>
    </w:p>
    <w:p w:rsidR="001279F6" w:rsidRPr="002E4212" w:rsidRDefault="001279F6" w:rsidP="009573BE">
      <w:pPr>
        <w:pStyle w:val="Bullet3"/>
        <w:widowControl w:val="0"/>
        <w:rPr>
          <w:sz w:val="20"/>
          <w:szCs w:val="20"/>
        </w:rPr>
      </w:pPr>
      <w:r w:rsidRPr="002E4212">
        <w:rPr>
          <w:sz w:val="20"/>
          <w:szCs w:val="20"/>
          <w:lang w:val="ru-RU"/>
        </w:rPr>
        <w:t>Средства разработки</w:t>
      </w:r>
    </w:p>
    <w:p w:rsidR="001279F6" w:rsidRPr="002E4212" w:rsidRDefault="001279F6" w:rsidP="009573BE">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1279F6" w:rsidRPr="002E4212" w:rsidRDefault="001279F6" w:rsidP="009573BE">
      <w:pPr>
        <w:pStyle w:val="Bullet3"/>
        <w:widowControl w:val="0"/>
        <w:rPr>
          <w:sz w:val="20"/>
          <w:szCs w:val="20"/>
        </w:rPr>
      </w:pPr>
      <w:r w:rsidRPr="002E4212">
        <w:rPr>
          <w:sz w:val="20"/>
          <w:szCs w:val="20"/>
          <w:lang w:val="ru-RU"/>
        </w:rPr>
        <w:t>HTTP-адаптер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SOAP-адаптер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1279F6" w:rsidRPr="002E4212" w:rsidRDefault="001279F6" w:rsidP="009573BE">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1279F6" w:rsidRPr="002E4212" w:rsidRDefault="001279F6" w:rsidP="009573BE">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1279F6" w:rsidRPr="002E4212" w:rsidRDefault="001279F6" w:rsidP="009573BE">
      <w:pPr>
        <w:pStyle w:val="Bullet3"/>
        <w:widowControl w:val="0"/>
        <w:rPr>
          <w:sz w:val="20"/>
          <w:szCs w:val="20"/>
          <w:lang w:val="ru-RU"/>
        </w:rPr>
      </w:pPr>
      <w:r w:rsidRPr="002E4212">
        <w:rPr>
          <w:sz w:val="20"/>
          <w:szCs w:val="20"/>
          <w:lang w:val="ru-RU"/>
        </w:rPr>
        <w:t>Поставщик оповещений BAM для служб уведомлений SQL</w:t>
      </w:r>
    </w:p>
    <w:p w:rsidR="001279F6" w:rsidRPr="002E4212" w:rsidRDefault="001279F6" w:rsidP="009573BE">
      <w:pPr>
        <w:pStyle w:val="Bullet3"/>
        <w:widowControl w:val="0"/>
        <w:rPr>
          <w:sz w:val="20"/>
          <w:szCs w:val="20"/>
        </w:rPr>
      </w:pPr>
      <w:r w:rsidRPr="002E4212">
        <w:rPr>
          <w:sz w:val="20"/>
          <w:szCs w:val="20"/>
          <w:lang w:val="ru-RU"/>
        </w:rPr>
        <w:t>Клиент BAM</w:t>
      </w:r>
    </w:p>
    <w:p w:rsidR="001279F6" w:rsidRPr="002E4212" w:rsidRDefault="001279F6" w:rsidP="009573BE">
      <w:pPr>
        <w:pStyle w:val="Bullet3"/>
        <w:widowControl w:val="0"/>
        <w:rPr>
          <w:sz w:val="20"/>
          <w:szCs w:val="20"/>
          <w:lang w:val="ru-RU"/>
        </w:rPr>
      </w:pPr>
      <w:r w:rsidRPr="002E4212">
        <w:rPr>
          <w:sz w:val="20"/>
          <w:szCs w:val="20"/>
          <w:lang w:val="ru-RU"/>
        </w:rPr>
        <w:t>Схемы и шаблоны по BizTalk Server</w:t>
      </w:r>
    </w:p>
    <w:p w:rsidR="001279F6" w:rsidRPr="002E4212" w:rsidRDefault="001279F6" w:rsidP="009573BE">
      <w:pPr>
        <w:pStyle w:val="Bullet3"/>
        <w:widowControl w:val="0"/>
        <w:rPr>
          <w:sz w:val="20"/>
          <w:szCs w:val="20"/>
        </w:rPr>
      </w:pPr>
      <w:r w:rsidRPr="002E4212">
        <w:rPr>
          <w:sz w:val="20"/>
          <w:szCs w:val="20"/>
          <w:lang w:val="ru-RU"/>
        </w:rPr>
        <w:t>Службы поддержки деловой активности</w:t>
      </w:r>
    </w:p>
    <w:p w:rsidR="001279F6" w:rsidRPr="002E4212" w:rsidRDefault="001279F6" w:rsidP="009573BE">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1279F6" w:rsidRPr="002E4212" w:rsidRDefault="001279F6" w:rsidP="009573BE">
      <w:pPr>
        <w:pStyle w:val="Bullet3"/>
        <w:widowControl w:val="0"/>
        <w:rPr>
          <w:sz w:val="20"/>
          <w:szCs w:val="20"/>
        </w:rPr>
      </w:pPr>
      <w:r w:rsidRPr="002E4212">
        <w:rPr>
          <w:sz w:val="20"/>
          <w:szCs w:val="20"/>
          <w:lang w:val="ru-RU"/>
        </w:rPr>
        <w:t>MQHelper.dll</w:t>
      </w:r>
    </w:p>
    <w:p w:rsidR="001279F6" w:rsidRPr="002E4212" w:rsidRDefault="001279F6" w:rsidP="009573BE">
      <w:pPr>
        <w:pStyle w:val="Bullet3"/>
        <w:widowControl w:val="0"/>
        <w:rPr>
          <w:sz w:val="20"/>
          <w:szCs w:val="20"/>
        </w:rPr>
      </w:pPr>
      <w:r w:rsidRPr="002E4212">
        <w:rPr>
          <w:sz w:val="20"/>
          <w:szCs w:val="20"/>
          <w:lang w:val="ru-RU"/>
        </w:rPr>
        <w:t>ADOMD.NET</w:t>
      </w:r>
    </w:p>
    <w:p w:rsidR="001279F6" w:rsidRPr="002E4212" w:rsidRDefault="001279F6" w:rsidP="009573BE">
      <w:pPr>
        <w:pStyle w:val="Bullet3"/>
        <w:widowControl w:val="0"/>
        <w:rPr>
          <w:sz w:val="20"/>
          <w:szCs w:val="20"/>
        </w:rPr>
      </w:pPr>
      <w:r w:rsidRPr="002E4212">
        <w:rPr>
          <w:sz w:val="20"/>
          <w:szCs w:val="20"/>
          <w:lang w:val="ru-RU"/>
        </w:rPr>
        <w:t>MSXML</w:t>
      </w:r>
    </w:p>
    <w:p w:rsidR="001279F6" w:rsidRPr="002E4212" w:rsidRDefault="001279F6" w:rsidP="009573BE">
      <w:pPr>
        <w:pStyle w:val="Bullet3"/>
        <w:widowControl w:val="0"/>
        <w:rPr>
          <w:sz w:val="20"/>
          <w:szCs w:val="20"/>
        </w:rPr>
      </w:pPr>
      <w:r w:rsidRPr="002E4212">
        <w:rPr>
          <w:sz w:val="20"/>
          <w:szCs w:val="20"/>
          <w:lang w:val="ru-RU"/>
        </w:rPr>
        <w:t>SQLXML</w:t>
      </w:r>
    </w:p>
    <w:p w:rsidR="001279F6" w:rsidRPr="002E4212" w:rsidRDefault="001279F6" w:rsidP="009573BE">
      <w:pPr>
        <w:pStyle w:val="Bullet3"/>
        <w:widowControl w:val="0"/>
        <w:rPr>
          <w:sz w:val="20"/>
          <w:szCs w:val="20"/>
        </w:rPr>
      </w:pPr>
      <w:r w:rsidRPr="002E4212">
        <w:rPr>
          <w:sz w:val="20"/>
          <w:szCs w:val="20"/>
          <w:lang w:val="ru-RU"/>
        </w:rPr>
        <w:t>Компонент бизнес-правил</w:t>
      </w:r>
    </w:p>
    <w:p w:rsidR="001279F6" w:rsidRPr="002E4212" w:rsidRDefault="001279F6" w:rsidP="009573BE">
      <w:pPr>
        <w:pStyle w:val="Bullet3"/>
        <w:widowControl w:val="0"/>
        <w:rPr>
          <w:sz w:val="20"/>
          <w:szCs w:val="20"/>
        </w:rPr>
      </w:pPr>
      <w:r w:rsidRPr="002E4212">
        <w:rPr>
          <w:sz w:val="20"/>
          <w:szCs w:val="20"/>
          <w:lang w:val="ru-RU"/>
        </w:rPr>
        <w:t>Агент MQSeries</w:t>
      </w:r>
    </w:p>
    <w:p w:rsidR="001279F6" w:rsidRPr="002E4212" w:rsidRDefault="001279F6" w:rsidP="009573BE">
      <w:pPr>
        <w:pStyle w:val="Bullet3"/>
        <w:widowControl w:val="0"/>
        <w:rPr>
          <w:sz w:val="20"/>
          <w:szCs w:val="20"/>
        </w:rPr>
      </w:pPr>
      <w:r w:rsidRPr="002E4212">
        <w:rPr>
          <w:sz w:val="20"/>
          <w:szCs w:val="20"/>
          <w:lang w:val="ru-RU"/>
        </w:rPr>
        <w:t>UDDI</w:t>
      </w:r>
    </w:p>
    <w:p w:rsidR="001279F6" w:rsidRPr="002E4212" w:rsidRDefault="001279F6" w:rsidP="009573BE">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1279F6" w:rsidRPr="002E4212" w:rsidRDefault="001279F6" w:rsidP="001F511B">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001F511B" w:rsidRPr="002E4212">
        <w:rPr>
          <w:sz w:val="20"/>
          <w:szCs w:val="20"/>
        </w:rPr>
        <w:t> </w:t>
      </w:r>
      <w:r w:rsidRPr="002E4212">
        <w:rPr>
          <w:sz w:val="20"/>
          <w:szCs w:val="20"/>
          <w:lang w:val="ru-RU"/>
        </w:rPr>
        <w:t>дополнительного программного обеспечения.</w:t>
      </w:r>
    </w:p>
    <w:p w:rsidR="001279F6" w:rsidRPr="002E4212" w:rsidRDefault="001279F6" w:rsidP="009573BE">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279F6" w:rsidRPr="002E4212" w:rsidRDefault="001279F6" w:rsidP="00905964">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sidR="00905964">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1279F6" w:rsidRPr="002E4212" w:rsidRDefault="001279F6" w:rsidP="009573BE">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1279F6" w:rsidRPr="008F25C6" w:rsidRDefault="001279F6" w:rsidP="004B6A1E">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004B6A1E"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004B6A1E" w:rsidRPr="008F25C6">
        <w:rPr>
          <w:b w:val="0"/>
          <w:sz w:val="20"/>
          <w:szCs w:val="20"/>
        </w:rPr>
        <w:t> </w:t>
      </w:r>
      <w:r w:rsidRPr="008F25C6">
        <w:rPr>
          <w:b w:val="0"/>
          <w:sz w:val="20"/>
          <w:szCs w:val="20"/>
          <w:lang w:val="ru-RU"/>
        </w:rPr>
        <w:t xml:space="preserve">указанных целях. </w:t>
      </w:r>
    </w:p>
    <w:p w:rsidR="001279F6" w:rsidRPr="002E4212" w:rsidRDefault="001279F6" w:rsidP="00C77AE4">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00812BDD"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00C77AE4" w:rsidRPr="002E4212">
        <w:rPr>
          <w:b w:val="0"/>
          <w:sz w:val="20"/>
          <w:szCs w:val="20"/>
        </w:rPr>
        <w:t> </w:t>
      </w:r>
      <w:r w:rsidR="00812BDD" w:rsidRPr="002E4212">
        <w:rPr>
          <w:b w:val="0"/>
          <w:sz w:val="20"/>
          <w:szCs w:val="20"/>
          <w:lang w:val="ru-RU"/>
        </w:rPr>
        <w:t>составе Единого решения.</w:t>
      </w:r>
      <w:r w:rsidRPr="002E4212">
        <w:rPr>
          <w:sz w:val="20"/>
          <w:szCs w:val="20"/>
          <w:lang w:val="ru-RU"/>
        </w:rPr>
        <w:t xml:space="preserve"> </w:t>
      </w:r>
      <w:r w:rsidR="00812BDD"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00C77AE4" w:rsidRPr="002E4212">
        <w:rPr>
          <w:b w:val="0"/>
          <w:sz w:val="20"/>
          <w:szCs w:val="20"/>
        </w:rPr>
        <w:t> </w:t>
      </w:r>
      <w:r w:rsidR="00812BDD" w:rsidRPr="002E4212">
        <w:rPr>
          <w:b w:val="0"/>
          <w:sz w:val="20"/>
          <w:szCs w:val="20"/>
          <w:lang w:val="ru-RU"/>
        </w:rPr>
        <w:t>(б)</w:t>
      </w:r>
      <w:r w:rsidR="00C77AE4" w:rsidRPr="002E4212">
        <w:rPr>
          <w:b w:val="0"/>
          <w:sz w:val="20"/>
          <w:szCs w:val="20"/>
        </w:rPr>
        <w:t> </w:t>
      </w:r>
      <w:r w:rsidR="00812BDD" w:rsidRPr="002E4212">
        <w:rPr>
          <w:b w:val="0"/>
          <w:sz w:val="20"/>
          <w:szCs w:val="20"/>
          <w:lang w:val="ru-RU"/>
        </w:rPr>
        <w:t>приложением, поставляемым третьим лицом или от его имени.</w:t>
      </w:r>
    </w:p>
    <w:p w:rsidR="001279F6" w:rsidRPr="002E4212" w:rsidRDefault="00812BDD" w:rsidP="00812BDD">
      <w:pPr>
        <w:pStyle w:val="Heading2"/>
        <w:widowControl w:val="0"/>
        <w:tabs>
          <w:tab w:val="clear" w:pos="720"/>
        </w:tabs>
        <w:rPr>
          <w:sz w:val="20"/>
          <w:szCs w:val="20"/>
          <w:lang w:val="ru-RU"/>
        </w:rPr>
      </w:pPr>
      <w:r w:rsidRPr="002E4212">
        <w:rPr>
          <w:sz w:val="20"/>
          <w:szCs w:val="20"/>
          <w:lang w:val="ru-RU"/>
        </w:rPr>
        <w:t>Уведомления третьих лиц.</w:t>
      </w:r>
      <w:r w:rsidR="001279F6" w:rsidRPr="002E4212">
        <w:rPr>
          <w:sz w:val="20"/>
          <w:szCs w:val="20"/>
          <w:lang w:val="ru-RU"/>
        </w:rPr>
        <w:t xml:space="preserve">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1279F6" w:rsidRPr="002E4212">
        <w:rPr>
          <w:sz w:val="20"/>
          <w:szCs w:val="20"/>
          <w:lang w:val="ru-RU"/>
        </w:rPr>
        <w:t xml:space="preserve"> </w:t>
      </w:r>
      <w:r w:rsidR="001279F6" w:rsidRPr="002E4212">
        <w:rPr>
          <w:b w:val="0"/>
          <w:sz w:val="20"/>
          <w:szCs w:val="20"/>
          <w:lang w:val="ru-RU"/>
        </w:rPr>
        <w:t>Уведомления (при наличии) о коде третьих лиц предоставлены только для информации.</w:t>
      </w:r>
    </w:p>
    <w:p w:rsidR="001279F6" w:rsidRPr="002E4212" w:rsidRDefault="001279F6" w:rsidP="009573BE">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1279F6" w:rsidRPr="002E4212" w:rsidRDefault="001279F6" w:rsidP="00812BDD">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00812BDD"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1279F6" w:rsidRPr="002E4212" w:rsidRDefault="001279F6" w:rsidP="009573BE">
      <w:pPr>
        <w:pStyle w:val="Bullet3"/>
        <w:widowControl w:val="0"/>
        <w:rPr>
          <w:sz w:val="20"/>
          <w:szCs w:val="20"/>
        </w:rPr>
      </w:pPr>
      <w:r w:rsidRPr="002E4212">
        <w:rPr>
          <w:sz w:val="20"/>
          <w:szCs w:val="20"/>
          <w:lang w:val="ru-RU"/>
        </w:rPr>
        <w:t>создания пулов подключений,</w:t>
      </w:r>
    </w:p>
    <w:p w:rsidR="001279F6" w:rsidRPr="002E4212" w:rsidRDefault="001279F6" w:rsidP="009573BE">
      <w:pPr>
        <w:pStyle w:val="Bullet3"/>
        <w:widowControl w:val="0"/>
        <w:rPr>
          <w:sz w:val="20"/>
          <w:szCs w:val="20"/>
        </w:rPr>
      </w:pPr>
      <w:r w:rsidRPr="002E4212">
        <w:rPr>
          <w:sz w:val="20"/>
          <w:szCs w:val="20"/>
          <w:lang w:val="ru-RU"/>
        </w:rPr>
        <w:t>перенаправления информации или</w:t>
      </w:r>
    </w:p>
    <w:p w:rsidR="001279F6" w:rsidRPr="002E4212" w:rsidRDefault="001279F6" w:rsidP="009573BE">
      <w:pPr>
        <w:pStyle w:val="Bullet3"/>
        <w:widowControl w:val="0"/>
        <w:rPr>
          <w:sz w:val="20"/>
          <w:szCs w:val="20"/>
          <w:lang w:val="ru-RU"/>
        </w:rPr>
      </w:pPr>
      <w:r w:rsidRPr="002E421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279F6" w:rsidRPr="002E4212" w:rsidRDefault="001279F6" w:rsidP="009573BE">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279F6" w:rsidRPr="002E4212" w:rsidRDefault="001279F6" w:rsidP="009573BE">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1279F6" w:rsidRPr="002E4212" w:rsidRDefault="001279F6" w:rsidP="009573BE">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1279F6" w:rsidRPr="002E4212" w:rsidRDefault="001279F6" w:rsidP="009573BE">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1279F6" w:rsidRPr="002E4212" w:rsidRDefault="001279F6" w:rsidP="009573BE">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79F6" w:rsidRPr="002E4212" w:rsidRDefault="001279F6" w:rsidP="009573BE">
      <w:pPr>
        <w:pStyle w:val="Bullet5"/>
        <w:widowControl w:val="0"/>
        <w:rPr>
          <w:sz w:val="20"/>
          <w:szCs w:val="20"/>
          <w:lang w:val="ru-RU"/>
        </w:rPr>
      </w:pPr>
      <w:r w:rsidRPr="002E4212">
        <w:rPr>
          <w:sz w:val="20"/>
          <w:szCs w:val="20"/>
          <w:lang w:val="ru-RU"/>
        </w:rPr>
        <w:t>код раскрывается и распространяется в виде исходного кода;</w:t>
      </w:r>
    </w:p>
    <w:p w:rsidR="001279F6" w:rsidRPr="002E4212" w:rsidRDefault="001279F6" w:rsidP="009573BE">
      <w:pPr>
        <w:pStyle w:val="Bullet5"/>
        <w:widowControl w:val="0"/>
        <w:rPr>
          <w:sz w:val="20"/>
          <w:szCs w:val="20"/>
          <w:lang w:val="ru-RU"/>
        </w:rPr>
      </w:pPr>
      <w:r w:rsidRPr="002E4212">
        <w:rPr>
          <w:sz w:val="20"/>
          <w:szCs w:val="20"/>
          <w:lang w:val="ru-RU"/>
        </w:rPr>
        <w:t>другие лица имеют право его изменять.</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1279F6" w:rsidRPr="002E4212" w:rsidRDefault="001279F6" w:rsidP="00945A77">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00812BDD"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00945A77" w:rsidRPr="002E4212">
        <w:rPr>
          <w:b w:val="0"/>
          <w:sz w:val="20"/>
          <w:szCs w:val="20"/>
        </w:rPr>
        <w:t> </w:t>
      </w:r>
      <w:r w:rsidRPr="002E4212">
        <w:rPr>
          <w:b w:val="0"/>
          <w:sz w:val="20"/>
          <w:szCs w:val="20"/>
          <w:lang w:val="ru-RU"/>
        </w:rPr>
        <w:t>вами.</w:t>
      </w:r>
    </w:p>
    <w:p w:rsidR="001279F6" w:rsidRPr="00430CFF" w:rsidRDefault="001279F6" w:rsidP="009573BE">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1279F6" w:rsidRPr="00963468" w:rsidRDefault="00812BDD" w:rsidP="009B629B">
      <w:pPr>
        <w:pStyle w:val="Bullet4Underline"/>
        <w:widowControl w:val="0"/>
        <w:numPr>
          <w:ilvl w:val="0"/>
          <w:numId w:val="4"/>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w:t>
      </w:r>
      <w:r w:rsidR="001279F6" w:rsidRPr="002E4212">
        <w:rPr>
          <w:sz w:val="20"/>
          <w:szCs w:val="20"/>
          <w:u w:val="none"/>
          <w:lang w:val="ru-RU"/>
        </w:rPr>
        <w:t xml:space="preserve"> </w:t>
      </w:r>
      <w:r w:rsidR="001279F6"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243824" w:rsidRPr="00963468">
        <w:rPr>
          <w:sz w:val="20"/>
          <w:szCs w:val="20"/>
          <w:u w:val="none"/>
        </w:rPr>
        <w:t> </w:t>
      </w:r>
      <w:r w:rsidR="001279F6"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009B629B" w:rsidRPr="00963468">
        <w:rPr>
          <w:sz w:val="20"/>
          <w:szCs w:val="20"/>
          <w:u w:val="none"/>
        </w:rPr>
        <w:t> </w:t>
      </w:r>
      <w:r w:rsidR="001279F6"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1279F6" w:rsidRPr="002E4212" w:rsidRDefault="001279F6" w:rsidP="00F577A3">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00F577A3"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79F6" w:rsidRPr="002E4212" w:rsidRDefault="001279F6" w:rsidP="009573BE">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1279F6" w:rsidRPr="002E4212" w:rsidRDefault="001279F6" w:rsidP="009573BE">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1279F6" w:rsidRPr="002E4212" w:rsidRDefault="001279F6" w:rsidP="009573BE">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79F6" w:rsidRPr="002E4212" w:rsidRDefault="001279F6" w:rsidP="009573BE">
      <w:pPr>
        <w:pStyle w:val="Bullet2"/>
        <w:widowControl w:val="0"/>
        <w:rPr>
          <w:sz w:val="20"/>
          <w:szCs w:val="20"/>
          <w:lang w:val="ru-RU"/>
        </w:rPr>
      </w:pPr>
      <w:r w:rsidRPr="002E421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79F6" w:rsidRPr="002E4212" w:rsidRDefault="001279F6" w:rsidP="009573BE">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1279F6" w:rsidRPr="002E4212" w:rsidRDefault="001279F6" w:rsidP="009573BE">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1279F6" w:rsidRPr="002E4212" w:rsidRDefault="001279F6" w:rsidP="009573BE">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1279F6" w:rsidRPr="002E4212" w:rsidRDefault="001279F6" w:rsidP="00715BED">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715BED" w:rsidRPr="002E4212">
        <w:rPr>
          <w:sz w:val="20"/>
          <w:szCs w:val="20"/>
        </w:rPr>
        <w:t> </w:t>
      </w:r>
      <w:r w:rsidRPr="002E4212">
        <w:rPr>
          <w:sz w:val="20"/>
          <w:szCs w:val="20"/>
          <w:lang w:val="ru-RU"/>
        </w:rPr>
        <w:t>устройствах, обращающихся к такому устройству.</w:t>
      </w:r>
    </w:p>
    <w:p w:rsidR="001279F6" w:rsidRPr="002E4212" w:rsidRDefault="001279F6" w:rsidP="004A7744">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sidR="004A7744">
        <w:rPr>
          <w:rFonts w:eastAsia="SimSun"/>
          <w:b w:val="0"/>
          <w:sz w:val="20"/>
          <w:szCs w:val="20"/>
        </w:rPr>
        <w:t> </w:t>
      </w:r>
      <w:r w:rsidRPr="002E4212">
        <w:rPr>
          <w:rFonts w:eastAsia="SimSun"/>
          <w:b w:val="0"/>
          <w:sz w:val="20"/>
          <w:szCs w:val="20"/>
          <w:lang w:val="ru-RU"/>
        </w:rPr>
        <w:t>32</w:t>
      </w:r>
      <w:r w:rsidR="00313DF5" w:rsidRPr="002E4212">
        <w:rPr>
          <w:rFonts w:eastAsia="SimSun"/>
          <w:b w:val="0"/>
          <w:sz w:val="20"/>
          <w:szCs w:val="20"/>
          <w:lang w:val="ru-RU"/>
        </w:rPr>
        <w:noBreakHyphen/>
      </w:r>
      <w:r w:rsidR="00313DF5"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1279F6" w:rsidRPr="002E4212" w:rsidRDefault="001279F6" w:rsidP="0032212B">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0032212B"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1279F6" w:rsidRPr="002E4212" w:rsidRDefault="001279F6" w:rsidP="009573BE">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79F6" w:rsidRPr="002E4212" w:rsidRDefault="001279F6" w:rsidP="00DA6B5D">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DA6B5D" w:rsidRPr="002E4212">
        <w:rPr>
          <w:b w:val="0"/>
          <w:sz w:val="20"/>
          <w:szCs w:val="20"/>
        </w:rPr>
        <w:t> </w:t>
      </w:r>
      <w:r w:rsidRPr="002E4212">
        <w:rPr>
          <w:b w:val="0"/>
          <w:sz w:val="20"/>
          <w:szCs w:val="20"/>
          <w:lang w:val="ru-RU"/>
        </w:rPr>
        <w:t>«NFR»).</w:t>
      </w:r>
      <w:r w:rsidRPr="002E4212">
        <w:rPr>
          <w:sz w:val="20"/>
          <w:szCs w:val="20"/>
          <w:lang w:val="ru-RU"/>
        </w:rPr>
        <w:t xml:space="preserve"> </w:t>
      </w:r>
    </w:p>
    <w:p w:rsidR="001279F6" w:rsidRPr="002E4212" w:rsidRDefault="001279F6" w:rsidP="00B92444">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00B92444"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B92444" w:rsidRPr="002E4212">
        <w:rPr>
          <w:b w:val="0"/>
          <w:sz w:val="20"/>
          <w:szCs w:val="20"/>
        </w:rPr>
        <w:t> </w:t>
      </w:r>
      <w:r w:rsidRPr="002E4212">
        <w:rPr>
          <w:b w:val="0"/>
          <w:sz w:val="20"/>
          <w:szCs w:val="20"/>
          <w:lang w:val="ru-RU"/>
        </w:rPr>
        <w:t>страну.</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1279F6" w:rsidRPr="002E4212" w:rsidRDefault="001279F6" w:rsidP="000E6B54">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79F6" w:rsidRPr="002E4212" w:rsidRDefault="001279F6" w:rsidP="00812BDD">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00812BDD" w:rsidRPr="002E4212">
        <w:rPr>
          <w:b w:val="0"/>
          <w:sz w:val="20"/>
          <w:szCs w:val="20"/>
          <w:lang w:val="ru-RU"/>
        </w:rPr>
        <w:t>Дополнительные сведения см. на веб-</w:t>
      </w:r>
      <w:r w:rsidR="00812BDD" w:rsidRPr="002E4212">
        <w:rPr>
          <w:rFonts w:eastAsia="SimSun"/>
          <w:b w:val="0"/>
          <w:sz w:val="20"/>
          <w:szCs w:val="20"/>
          <w:lang w:val="ru-RU"/>
        </w:rPr>
        <w:t>сайте www.microsoft.com/exporting.</w:t>
      </w:r>
    </w:p>
    <w:p w:rsidR="001279F6" w:rsidRPr="002E4212" w:rsidRDefault="001279F6" w:rsidP="00420A87">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1279F6" w:rsidRPr="002E4212" w:rsidRDefault="001279F6" w:rsidP="0062223D">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sidR="0062223D">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1279F6" w:rsidRPr="002E4212" w:rsidRDefault="001279F6" w:rsidP="00636C0F">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0075464A" w:rsidRPr="002E4212">
        <w:rPr>
          <w:sz w:val="20"/>
          <w:szCs w:val="20"/>
        </w:rPr>
        <w:t> </w:t>
      </w:r>
      <w:r w:rsidRPr="002E4212">
        <w:rPr>
          <w:sz w:val="20"/>
          <w:szCs w:val="20"/>
          <w:lang w:val="ru-RU"/>
        </w:rPr>
        <w:t>СТЕПЕНИ, МАКСИМАЛЬНО ДОПУСТИМОЙ ПРИМЕНИМЫМ ЗАКОНОДАТЕЛЬСТВОМ, MICROSOFT</w:t>
      </w:r>
      <w:r w:rsidR="00636C0F">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ТОЛЬКО ДЛЯ АВСТРАЛИИ. Ссылки на «Ограниче</w:t>
      </w:r>
      <w:r w:rsidR="00AF1C5B" w:rsidRPr="002E4212">
        <w:rPr>
          <w:sz w:val="20"/>
          <w:szCs w:val="20"/>
          <w:lang w:val="ru-RU"/>
        </w:rPr>
        <w:t xml:space="preserve">нную гарантию» — это ссылки на </w:t>
      </w:r>
      <w:r w:rsidRPr="002E4212">
        <w:rPr>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1279F6" w:rsidRPr="002E4212" w:rsidRDefault="001279F6" w:rsidP="009E5E19">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009E5E19"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009E5E19"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1279F6" w:rsidRPr="002E4212" w:rsidRDefault="00812BDD" w:rsidP="00CF2ED1">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1279F6" w:rsidRPr="002E4212">
        <w:rPr>
          <w:rFonts w:ascii="Tahoma" w:hAnsi="Tahoma" w:cs="Tahoma"/>
          <w:sz w:val="20"/>
          <w:szCs w:val="20"/>
          <w:lang w:val="ru-RU"/>
        </w:rPr>
        <w:t xml:space="preserve"> </w:t>
      </w:r>
    </w:p>
    <w:sectPr w:rsidR="001279F6" w:rsidRPr="002E4212" w:rsidSect="0049606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901" w:rsidRDefault="00672901">
      <w:pPr>
        <w:rPr>
          <w:rFonts w:cs="Times New Roman"/>
        </w:rPr>
      </w:pPr>
      <w:r>
        <w:rPr>
          <w:rFonts w:cs="Times New Roman"/>
        </w:rPr>
        <w:separator/>
      </w:r>
    </w:p>
  </w:endnote>
  <w:endnote w:type="continuationSeparator" w:id="0">
    <w:p w:rsidR="00672901" w:rsidRDefault="0067290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1279F6" w:rsidP="00D046D8">
    <w:r w:rsidRPr="00E07A66">
      <w:t>ISV Royalty Agreement EULA (</w:t>
    </w:r>
    <w:r w:rsidR="00D046D8">
      <w:t>July</w:t>
    </w:r>
    <w:r w:rsidRPr="00E07A66">
      <w:t xml:space="preserve"> 1, </w:t>
    </w:r>
    <w:r w:rsidR="00D046D8">
      <w:t>2014</w:t>
    </w:r>
    <w:r w:rsidRPr="00E07A66">
      <w:t>)</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sidR="00EE0E37">
      <w:rPr>
        <w:noProof/>
      </w:rPr>
      <w:t>2</w:t>
    </w:r>
    <w:r w:rsidRPr="00E07A66">
      <w:fldChar w:fldCharType="end"/>
    </w:r>
    <w:r w:rsidRPr="00E07A66">
      <w:t xml:space="preserve"> of </w:t>
    </w:r>
    <w:r w:rsidR="00EE0E37">
      <w:fldChar w:fldCharType="begin"/>
    </w:r>
    <w:r w:rsidR="00EE0E37">
      <w:instrText xml:space="preserve"> NUMPAGES   \* MERGEFORMAT </w:instrText>
    </w:r>
    <w:r w:rsidR="00EE0E37">
      <w:fldChar w:fldCharType="separate"/>
    </w:r>
    <w:r w:rsidR="00EE0E37">
      <w:rPr>
        <w:noProof/>
      </w:rPr>
      <w:t>2</w:t>
    </w:r>
    <w:r w:rsidR="00EE0E3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901" w:rsidRDefault="00672901">
      <w:pPr>
        <w:rPr>
          <w:rFonts w:cs="Times New Roman"/>
        </w:rPr>
      </w:pPr>
      <w:r>
        <w:rPr>
          <w:rFonts w:cs="Times New Roman"/>
        </w:rPr>
        <w:separator/>
      </w:r>
    </w:p>
  </w:footnote>
  <w:footnote w:type="continuationSeparator" w:id="0">
    <w:p w:rsidR="00672901" w:rsidRDefault="00672901">
      <w:pPr>
        <w:rPr>
          <w:rFonts w:cs="Times New Roman"/>
        </w:rPr>
      </w:pPr>
      <w:r>
        <w:rPr>
          <w:rFonts w:cs="Times New Roman"/>
        </w:rPr>
        <w:continuationSeparator/>
      </w:r>
    </w:p>
  </w:footnote>
  <w:footnote w:id="1">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w:t>
      </w:r>
      <w:r w:rsidR="00D046D8">
        <w:rPr>
          <w:b/>
          <w:bCs/>
          <w:sz w:val="16"/>
          <w:szCs w:val="16"/>
        </w:rPr>
        <w:t xml:space="preserve">R2 </w:t>
      </w:r>
      <w:r w:rsidRPr="00B50031">
        <w:rPr>
          <w:b/>
          <w:bCs/>
          <w:sz w:val="16"/>
          <w:szCs w:val="16"/>
          <w:lang w:val="ru-RU"/>
        </w:rPr>
        <w:t>Enterprise, Academic Edition.</w:t>
      </w:r>
    </w:p>
  </w:footnote>
  <w:footnote w:id="2">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owbQJSH4HjUJi2OYK14dedDtzzdSdN3ClZ2GcCXmpmZkAMuhD+29VyVsNzrCYC0U2tcB+58JtM+4DV+4c9qw==" w:salt="sHxPC77jhJB6G/bpdg1KU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B8D"/>
    <w:rsid w:val="00016639"/>
    <w:rsid w:val="00074FCA"/>
    <w:rsid w:val="00097C52"/>
    <w:rsid w:val="000A1F9B"/>
    <w:rsid w:val="000D615C"/>
    <w:rsid w:val="000E6B54"/>
    <w:rsid w:val="000F161C"/>
    <w:rsid w:val="000F2E01"/>
    <w:rsid w:val="001279F6"/>
    <w:rsid w:val="00140E9F"/>
    <w:rsid w:val="00147143"/>
    <w:rsid w:val="001526DF"/>
    <w:rsid w:val="001766FA"/>
    <w:rsid w:val="00185D3F"/>
    <w:rsid w:val="001A60ED"/>
    <w:rsid w:val="001C5149"/>
    <w:rsid w:val="001F511B"/>
    <w:rsid w:val="00223857"/>
    <w:rsid w:val="00232DB5"/>
    <w:rsid w:val="00243824"/>
    <w:rsid w:val="00244A1B"/>
    <w:rsid w:val="0029642A"/>
    <w:rsid w:val="002966B5"/>
    <w:rsid w:val="002B4C1A"/>
    <w:rsid w:val="002E4212"/>
    <w:rsid w:val="00312BCF"/>
    <w:rsid w:val="00313DF5"/>
    <w:rsid w:val="003154B5"/>
    <w:rsid w:val="0032212B"/>
    <w:rsid w:val="003241D8"/>
    <w:rsid w:val="003408D1"/>
    <w:rsid w:val="00345056"/>
    <w:rsid w:val="00384842"/>
    <w:rsid w:val="00420A87"/>
    <w:rsid w:val="00430CFF"/>
    <w:rsid w:val="00435F75"/>
    <w:rsid w:val="00451BB4"/>
    <w:rsid w:val="00452E40"/>
    <w:rsid w:val="004552FF"/>
    <w:rsid w:val="00470086"/>
    <w:rsid w:val="00472738"/>
    <w:rsid w:val="0047704D"/>
    <w:rsid w:val="00483D71"/>
    <w:rsid w:val="00484D71"/>
    <w:rsid w:val="004930D5"/>
    <w:rsid w:val="0049606A"/>
    <w:rsid w:val="00497810"/>
    <w:rsid w:val="004A7744"/>
    <w:rsid w:val="004B6A1E"/>
    <w:rsid w:val="00510309"/>
    <w:rsid w:val="00522201"/>
    <w:rsid w:val="0053071B"/>
    <w:rsid w:val="00544DC1"/>
    <w:rsid w:val="00545002"/>
    <w:rsid w:val="00551350"/>
    <w:rsid w:val="0055324F"/>
    <w:rsid w:val="005825D0"/>
    <w:rsid w:val="005A22F2"/>
    <w:rsid w:val="005C6ACB"/>
    <w:rsid w:val="0062223D"/>
    <w:rsid w:val="00636C0F"/>
    <w:rsid w:val="00672305"/>
    <w:rsid w:val="00672901"/>
    <w:rsid w:val="006976E0"/>
    <w:rsid w:val="006B0BF4"/>
    <w:rsid w:val="006D326D"/>
    <w:rsid w:val="00715BED"/>
    <w:rsid w:val="00732392"/>
    <w:rsid w:val="00752175"/>
    <w:rsid w:val="0075464A"/>
    <w:rsid w:val="00755FAB"/>
    <w:rsid w:val="0079677D"/>
    <w:rsid w:val="007A1C03"/>
    <w:rsid w:val="007A2744"/>
    <w:rsid w:val="007B28CE"/>
    <w:rsid w:val="007C09EE"/>
    <w:rsid w:val="007E259B"/>
    <w:rsid w:val="007F2030"/>
    <w:rsid w:val="007F3E58"/>
    <w:rsid w:val="007F7CF7"/>
    <w:rsid w:val="00812BB7"/>
    <w:rsid w:val="00812BDD"/>
    <w:rsid w:val="008228FA"/>
    <w:rsid w:val="008559CA"/>
    <w:rsid w:val="00891355"/>
    <w:rsid w:val="00894B5F"/>
    <w:rsid w:val="008B136E"/>
    <w:rsid w:val="008F25C6"/>
    <w:rsid w:val="00905964"/>
    <w:rsid w:val="00944482"/>
    <w:rsid w:val="00945A77"/>
    <w:rsid w:val="009573BE"/>
    <w:rsid w:val="00963468"/>
    <w:rsid w:val="0097490E"/>
    <w:rsid w:val="009752CB"/>
    <w:rsid w:val="00975F9F"/>
    <w:rsid w:val="00984BDC"/>
    <w:rsid w:val="009A41F2"/>
    <w:rsid w:val="009A5F47"/>
    <w:rsid w:val="009B629B"/>
    <w:rsid w:val="009E5E19"/>
    <w:rsid w:val="00A315DF"/>
    <w:rsid w:val="00AB571B"/>
    <w:rsid w:val="00AF1C5B"/>
    <w:rsid w:val="00B20580"/>
    <w:rsid w:val="00B50031"/>
    <w:rsid w:val="00B6101B"/>
    <w:rsid w:val="00B65AD9"/>
    <w:rsid w:val="00B6763D"/>
    <w:rsid w:val="00B76472"/>
    <w:rsid w:val="00B83CB8"/>
    <w:rsid w:val="00B87EDA"/>
    <w:rsid w:val="00B92444"/>
    <w:rsid w:val="00B92D9D"/>
    <w:rsid w:val="00BD2A0D"/>
    <w:rsid w:val="00BF438C"/>
    <w:rsid w:val="00BF4FBA"/>
    <w:rsid w:val="00C04ADD"/>
    <w:rsid w:val="00C13552"/>
    <w:rsid w:val="00C3574D"/>
    <w:rsid w:val="00C37FF1"/>
    <w:rsid w:val="00C71017"/>
    <w:rsid w:val="00C75C6F"/>
    <w:rsid w:val="00C77AE4"/>
    <w:rsid w:val="00C9764C"/>
    <w:rsid w:val="00C97C99"/>
    <w:rsid w:val="00CA0B86"/>
    <w:rsid w:val="00CA1C79"/>
    <w:rsid w:val="00CB6F80"/>
    <w:rsid w:val="00CC660E"/>
    <w:rsid w:val="00CF2ED1"/>
    <w:rsid w:val="00CF2EEA"/>
    <w:rsid w:val="00D046D8"/>
    <w:rsid w:val="00D20585"/>
    <w:rsid w:val="00D2076C"/>
    <w:rsid w:val="00D35010"/>
    <w:rsid w:val="00D40247"/>
    <w:rsid w:val="00D9779A"/>
    <w:rsid w:val="00DA0B9D"/>
    <w:rsid w:val="00DA6B5D"/>
    <w:rsid w:val="00DC6191"/>
    <w:rsid w:val="00DD6D88"/>
    <w:rsid w:val="00DD6D9B"/>
    <w:rsid w:val="00DE4C39"/>
    <w:rsid w:val="00DF17F9"/>
    <w:rsid w:val="00DF1FCC"/>
    <w:rsid w:val="00E07A66"/>
    <w:rsid w:val="00E310B1"/>
    <w:rsid w:val="00E3779E"/>
    <w:rsid w:val="00E4191E"/>
    <w:rsid w:val="00E50585"/>
    <w:rsid w:val="00E57A03"/>
    <w:rsid w:val="00EA3B69"/>
    <w:rsid w:val="00ED6D40"/>
    <w:rsid w:val="00EE0E37"/>
    <w:rsid w:val="00EF2F08"/>
    <w:rsid w:val="00F077AA"/>
    <w:rsid w:val="00F3723D"/>
    <w:rsid w:val="00F42CA3"/>
    <w:rsid w:val="00F529F0"/>
    <w:rsid w:val="00F577A3"/>
    <w:rsid w:val="00F85219"/>
    <w:rsid w:val="00F946BE"/>
    <w:rsid w:val="00FB2FC3"/>
    <w:rsid w:val="00FE5896"/>
    <w:rsid w:val="00FE5F7C"/>
    <w:rsid w:val="00FF7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2773">
      <w:marLeft w:val="0"/>
      <w:marRight w:val="0"/>
      <w:marTop w:val="0"/>
      <w:marBottom w:val="0"/>
      <w:divBdr>
        <w:top w:val="none" w:sz="0" w:space="0" w:color="auto"/>
        <w:left w:val="none" w:sz="0" w:space="0" w:color="auto"/>
        <w:bottom w:val="none" w:sz="0" w:space="0" w:color="auto"/>
        <w:right w:val="none" w:sz="0" w:space="0" w:color="auto"/>
      </w:divBdr>
    </w:div>
    <w:div w:id="8557327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4BB57-5472-4397-966A-8406D790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0CC90A-6402-4D74-A563-EC5BAFF0D403}">
  <ds:schemaRefs>
    <ds:schemaRef ds:uri="http://schemas.microsoft.com/sharepoint/v3/contenttype/forms"/>
  </ds:schemaRefs>
</ds:datastoreItem>
</file>

<file path=customXml/itemProps3.xml><?xml version="1.0" encoding="utf-8"?>
<ds:datastoreItem xmlns:ds="http://schemas.openxmlformats.org/officeDocument/2006/customXml" ds:itemID="{A9FC5ABF-47D5-4D3C-9A53-269B01D06A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2013-03-15T21:18:00Z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